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35" w:rsidRDefault="00E33485" w:rsidP="00E3348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This form is designed to bundle free online information and interactive activities </w:t>
      </w:r>
      <w:r w:rsidR="006F7135">
        <w:rPr>
          <w:rFonts w:ascii="Times New Roman" w:hAnsi="Times New Roman" w:cs="Times New Roman"/>
          <w:sz w:val="24"/>
          <w:szCs w:val="24"/>
        </w:rPr>
        <w:t>that are aligned with</w:t>
      </w:r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4F6825">
        <w:rPr>
          <w:rFonts w:ascii="Times New Roman" w:hAnsi="Times New Roman" w:cs="Times New Roman"/>
          <w:sz w:val="24"/>
          <w:szCs w:val="24"/>
        </w:rPr>
        <w:t xml:space="preserve">Common </w:t>
      </w:r>
      <w:r>
        <w:rPr>
          <w:rFonts w:ascii="Times New Roman" w:hAnsi="Times New Roman" w:cs="Times New Roman"/>
          <w:sz w:val="24"/>
          <w:szCs w:val="24"/>
        </w:rPr>
        <w:t xml:space="preserve">Core California Standards in Mathematics.  </w:t>
      </w:r>
      <w:r w:rsidR="006F7135">
        <w:rPr>
          <w:rFonts w:ascii="Times New Roman" w:hAnsi="Times New Roman" w:cs="Times New Roman"/>
          <w:sz w:val="24"/>
          <w:szCs w:val="24"/>
        </w:rPr>
        <w:t xml:space="preserve">Criteria for inclusion are the following. </w:t>
      </w:r>
    </w:p>
    <w:p w:rsidR="00E3348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information/</w:t>
      </w:r>
      <w:r w:rsidRPr="006F7135">
        <w:rPr>
          <w:rFonts w:ascii="Times New Roman" w:hAnsi="Times New Roman" w:cs="Times New Roman"/>
          <w:sz w:val="24"/>
          <w:szCs w:val="24"/>
        </w:rPr>
        <w:t xml:space="preserve">activities are directly aligned with a specific </w:t>
      </w:r>
      <w:r w:rsidR="00C77367">
        <w:rPr>
          <w:rFonts w:ascii="Times New Roman" w:hAnsi="Times New Roman" w:cs="Times New Roman"/>
          <w:sz w:val="24"/>
          <w:szCs w:val="24"/>
        </w:rPr>
        <w:t xml:space="preserve">common core </w:t>
      </w:r>
      <w:r w:rsidRPr="006F7135">
        <w:rPr>
          <w:rFonts w:ascii="Times New Roman" w:hAnsi="Times New Roman" w:cs="Times New Roman"/>
          <w:sz w:val="24"/>
          <w:szCs w:val="24"/>
        </w:rPr>
        <w:t xml:space="preserve">standard in mathematics. </w:t>
      </w:r>
    </w:p>
    <w:p w:rsidR="006F7135" w:rsidRDefault="006F7135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information/activities are free. </w:t>
      </w:r>
    </w:p>
    <w:p w:rsidR="006F7135" w:rsidRDefault="00652E59" w:rsidP="006F71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4C1E">
        <w:rPr>
          <w:rFonts w:ascii="Times New Roman" w:hAnsi="Times New Roman" w:cs="Times New Roman"/>
          <w:sz w:val="24"/>
          <w:szCs w:val="24"/>
        </w:rPr>
        <w:t>The information</w:t>
      </w:r>
      <w:r w:rsidR="008A5B91" w:rsidRPr="00454C1E">
        <w:rPr>
          <w:rFonts w:ascii="Times New Roman" w:hAnsi="Times New Roman" w:cs="Times New Roman"/>
          <w:sz w:val="24"/>
          <w:szCs w:val="24"/>
        </w:rPr>
        <w:t>/activities</w:t>
      </w:r>
      <w:r w:rsidRPr="00454C1E">
        <w:rPr>
          <w:rFonts w:ascii="Times New Roman" w:hAnsi="Times New Roman" w:cs="Times New Roman"/>
          <w:sz w:val="24"/>
          <w:szCs w:val="24"/>
        </w:rPr>
        <w:t xml:space="preserve"> 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are </w:t>
      </w:r>
      <w:r w:rsidRPr="00454C1E">
        <w:rPr>
          <w:rFonts w:ascii="Times New Roman" w:hAnsi="Times New Roman" w:cs="Times New Roman"/>
          <w:sz w:val="24"/>
          <w:szCs w:val="24"/>
        </w:rPr>
        <w:t xml:space="preserve">contained in that </w:t>
      </w:r>
      <w:r w:rsidR="002465F0">
        <w:rPr>
          <w:rFonts w:ascii="Times New Roman" w:hAnsi="Times New Roman" w:cs="Times New Roman"/>
          <w:sz w:val="24"/>
          <w:szCs w:val="24"/>
        </w:rPr>
        <w:t xml:space="preserve">minimal </w:t>
      </w:r>
      <w:r w:rsidRPr="00454C1E">
        <w:rPr>
          <w:rFonts w:ascii="Times New Roman" w:hAnsi="Times New Roman" w:cs="Times New Roman"/>
          <w:sz w:val="24"/>
          <w:szCs w:val="24"/>
        </w:rPr>
        <w:t>additional materials and supplies</w:t>
      </w:r>
      <w:r w:rsidR="00454C1E" w:rsidRPr="00454C1E">
        <w:rPr>
          <w:rFonts w:ascii="Times New Roman" w:hAnsi="Times New Roman" w:cs="Times New Roman"/>
          <w:sz w:val="24"/>
          <w:szCs w:val="24"/>
        </w:rPr>
        <w:t xml:space="preserve"> are required</w:t>
      </w:r>
      <w:r w:rsidR="008A5B91" w:rsidRPr="00454C1E">
        <w:rPr>
          <w:rFonts w:ascii="Times New Roman" w:hAnsi="Times New Roman" w:cs="Times New Roman"/>
          <w:sz w:val="24"/>
          <w:szCs w:val="24"/>
        </w:rPr>
        <w:t xml:space="preserve"> for </w:t>
      </w:r>
      <w:r w:rsidR="00454C1E">
        <w:rPr>
          <w:rFonts w:ascii="Times New Roman" w:hAnsi="Times New Roman" w:cs="Times New Roman"/>
          <w:sz w:val="24"/>
          <w:szCs w:val="24"/>
        </w:rPr>
        <w:t xml:space="preserve">understanding or completion.  </w:t>
      </w:r>
    </w:p>
    <w:p w:rsidR="00216A3D" w:rsidRDefault="009E02DD" w:rsidP="00C65CE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65CE7">
        <w:rPr>
          <w:rFonts w:ascii="Times New Roman" w:hAnsi="Times New Roman" w:cs="Times New Roman"/>
          <w:sz w:val="24"/>
          <w:szCs w:val="24"/>
        </w:rPr>
        <w:t xml:space="preserve">The information/activities are designed to be reviewed and carried out by </w:t>
      </w:r>
      <w:r w:rsidR="0092662E">
        <w:rPr>
          <w:rFonts w:ascii="Times New Roman" w:hAnsi="Times New Roman" w:cs="Times New Roman"/>
          <w:sz w:val="24"/>
          <w:szCs w:val="24"/>
        </w:rPr>
        <w:t xml:space="preserve">or with </w:t>
      </w:r>
      <w:r w:rsidRPr="00C65CE7">
        <w:rPr>
          <w:rFonts w:ascii="Times New Roman" w:hAnsi="Times New Roman" w:cs="Times New Roman"/>
          <w:sz w:val="24"/>
          <w:szCs w:val="24"/>
        </w:rPr>
        <w:t xml:space="preserve">children and youth.  </w:t>
      </w:r>
      <w:r w:rsidR="00C65CE7" w:rsidRPr="00C65CE7">
        <w:rPr>
          <w:rFonts w:ascii="Times New Roman" w:hAnsi="Times New Roman" w:cs="Times New Roman"/>
          <w:sz w:val="24"/>
          <w:szCs w:val="24"/>
        </w:rPr>
        <w:t xml:space="preserve">Therefore children and youth should be able to use and benefit from the information/activities with some oversight and collaboration with staff. </w:t>
      </w:r>
    </w:p>
    <w:tbl>
      <w:tblPr>
        <w:tblStyle w:val="TableGrid"/>
        <w:tblpPr w:leftFromText="180" w:rightFromText="180" w:vertAnchor="page" w:horzAnchor="margin" w:tblpY="3631"/>
        <w:tblW w:w="0" w:type="auto"/>
        <w:tblLook w:val="04A0"/>
      </w:tblPr>
      <w:tblGrid>
        <w:gridCol w:w="2172"/>
        <w:gridCol w:w="7795"/>
        <w:gridCol w:w="1727"/>
        <w:gridCol w:w="1225"/>
        <w:gridCol w:w="1697"/>
      </w:tblGrid>
      <w:tr w:rsidR="004A1016" w:rsidRPr="006852E5" w:rsidTr="004A1016">
        <w:tc>
          <w:tcPr>
            <w:tcW w:w="2172" w:type="dxa"/>
            <w:vMerge w:val="restart"/>
          </w:tcPr>
          <w:p w:rsidR="004A1016" w:rsidRPr="004E0F7D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F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Grade  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Category and Identifier</w:t>
            </w:r>
          </w:p>
          <w:p w:rsidR="009720A3" w:rsidRPr="009720A3" w:rsidRDefault="009720A3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0A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93AD9">
              <w:rPr>
                <w:rFonts w:ascii="Times New Roman" w:hAnsi="Times New Roman" w:cs="Times New Roman"/>
                <w:sz w:val="24"/>
                <w:szCs w:val="24"/>
              </w:rPr>
              <w:t>MD</w:t>
            </w:r>
          </w:p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  <w:p w:rsidR="00293AD9" w:rsidRPr="00293AD9" w:rsidRDefault="00293AD9" w:rsidP="00293A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AD9">
              <w:rPr>
                <w:rFonts w:ascii="Times New Roman" w:hAnsi="Times New Roman" w:cs="Times New Roman"/>
                <w:bCs/>
                <w:sz w:val="20"/>
                <w:szCs w:val="20"/>
              </w:rPr>
              <w:t>Solve problems involving measurement and estimation of intervals of time, liquid volumes, and</w:t>
            </w:r>
          </w:p>
          <w:p w:rsidR="009720A3" w:rsidRDefault="00293AD9" w:rsidP="00293AD9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3AD9">
              <w:rPr>
                <w:rFonts w:ascii="Times New Roman" w:hAnsi="Times New Roman" w:cs="Times New Roman"/>
                <w:bCs/>
                <w:sz w:val="20"/>
                <w:szCs w:val="20"/>
              </w:rPr>
              <w:t>masses of objects.</w:t>
            </w:r>
          </w:p>
          <w:p w:rsidR="00293AD9" w:rsidRPr="00293AD9" w:rsidRDefault="00293AD9" w:rsidP="00293A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016" w:rsidRPr="00CC7DC9" w:rsidRDefault="004A1016" w:rsidP="004A10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D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Number </w:t>
            </w:r>
          </w:p>
          <w:p w:rsidR="004A1016" w:rsidRPr="006852E5" w:rsidRDefault="00293AD9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URL</w:t>
            </w:r>
          </w:p>
        </w:tc>
        <w:tc>
          <w:tcPr>
            <w:tcW w:w="1727" w:type="dxa"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Content and Corresponding Interactive</w:t>
            </w:r>
          </w:p>
          <w:p w:rsidR="004A1016" w:rsidRPr="006852E5" w:rsidRDefault="004A1016" w:rsidP="00926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Activit</w:t>
            </w:r>
            <w:r w:rsidR="0092662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Content Only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Interactive Activity without supporting content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049E7" w:rsidRDefault="003B5344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3AD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http://www.khanacademy.org/math/arithmetic/telling-time/e/telling_time</w:t>
              </w:r>
            </w:hyperlink>
          </w:p>
          <w:p w:rsidR="00293AD9" w:rsidRPr="006852E5" w:rsidRDefault="00293AD9" w:rsidP="004441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3F68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049E7" w:rsidRDefault="003B5344" w:rsidP="0029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93AD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http://www.khanacademy.org/math/arithmetic/telling-time/e/telling_time_0.5</w:t>
              </w:r>
            </w:hyperlink>
          </w:p>
          <w:p w:rsidR="00293AD9" w:rsidRPr="006852E5" w:rsidRDefault="00293AD9" w:rsidP="0029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7" w:type="dxa"/>
          </w:tcPr>
          <w:p w:rsidR="004A1016" w:rsidRPr="006852E5" w:rsidRDefault="00437E88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D049E7" w:rsidRDefault="003B5344" w:rsidP="00293A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230C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http://www.aaamath.com/mea-time-1m.htm</w:t>
              </w:r>
            </w:hyperlink>
          </w:p>
          <w:p w:rsidR="001230C2" w:rsidRPr="006852E5" w:rsidRDefault="001230C2" w:rsidP="00293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4A1016" w:rsidRPr="006852E5" w:rsidRDefault="00D049E7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82E24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3F6881" w:rsidRPr="006852E5" w:rsidRDefault="003B5344" w:rsidP="00614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93AD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http://learnzillion.com/lessons/836-reading-the-exact-minute-on-a-clock</w:t>
              </w:r>
            </w:hyperlink>
          </w:p>
        </w:tc>
        <w:tc>
          <w:tcPr>
            <w:tcW w:w="1727" w:type="dxa"/>
          </w:tcPr>
          <w:p w:rsidR="00272CE0" w:rsidRDefault="00272CE0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Pr="006852E5" w:rsidRDefault="00293AD9" w:rsidP="000E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482E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A1016"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6E6D61" w:rsidRPr="006852E5" w:rsidRDefault="003B5344" w:rsidP="0077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93AD9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http://learnzillion.com/lessons/576-solving-elapsed-time-word-problems-to-the-nearest-hour</w:t>
              </w:r>
            </w:hyperlink>
          </w:p>
        </w:tc>
        <w:tc>
          <w:tcPr>
            <w:tcW w:w="172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4A1016" w:rsidRDefault="00313F6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C7DC9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1016" w:rsidRPr="006852E5" w:rsidTr="004441F4">
        <w:trPr>
          <w:trHeight w:val="473"/>
        </w:trPr>
        <w:tc>
          <w:tcPr>
            <w:tcW w:w="2172" w:type="dxa"/>
            <w:vMerge/>
          </w:tcPr>
          <w:p w:rsidR="004A1016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5" w:type="dxa"/>
          </w:tcPr>
          <w:p w:rsidR="00771A24" w:rsidRPr="006852E5" w:rsidRDefault="003B5344" w:rsidP="00972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230C2" w:rsidRPr="0050202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http://www.ezschool.com/Math/Time/index.html</w:t>
              </w:r>
            </w:hyperlink>
          </w:p>
        </w:tc>
        <w:tc>
          <w:tcPr>
            <w:tcW w:w="1727" w:type="dxa"/>
          </w:tcPr>
          <w:p w:rsidR="004A1016" w:rsidRPr="006852E5" w:rsidRDefault="003F6881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25" w:type="dxa"/>
          </w:tcPr>
          <w:p w:rsidR="004A1016" w:rsidRPr="006852E5" w:rsidRDefault="004E0F7D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697" w:type="dxa"/>
          </w:tcPr>
          <w:p w:rsidR="004A1016" w:rsidRPr="006852E5" w:rsidRDefault="004A1016" w:rsidP="004A10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5CE7" w:rsidRDefault="00C65CE7" w:rsidP="00F2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4C3B" w:rsidRPr="00C65CE7" w:rsidRDefault="007E7F9F" w:rsidP="00864C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Designate with an X when the activities have the followin</w:t>
      </w:r>
      <w:r w:rsidR="00541C8E">
        <w:rPr>
          <w:rFonts w:ascii="Times New Roman" w:hAnsi="Times New Roman" w:cs="Times New Roman"/>
          <w:sz w:val="24"/>
          <w:szCs w:val="24"/>
        </w:rPr>
        <w:t>g.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41C8E" w:rsidRPr="0097762F">
        <w:rPr>
          <w:rFonts w:ascii="Times New Roman" w:hAnsi="Times New Roman" w:cs="Times New Roman"/>
          <w:sz w:val="24"/>
          <w:szCs w:val="24"/>
          <w:u w:val="single"/>
        </w:rPr>
        <w:t>R</w:t>
      </w:r>
      <w:r w:rsidR="009B1DF0" w:rsidRPr="0097762F">
        <w:rPr>
          <w:rFonts w:ascii="Times New Roman" w:hAnsi="Times New Roman" w:cs="Times New Roman"/>
          <w:sz w:val="24"/>
          <w:szCs w:val="24"/>
          <w:u w:val="single"/>
        </w:rPr>
        <w:t>elevant content along with an interactive activity</w:t>
      </w:r>
      <w:r w:rsidR="009B1DF0">
        <w:rPr>
          <w:rFonts w:ascii="Times New Roman" w:hAnsi="Times New Roman" w:cs="Times New Roman"/>
          <w:sz w:val="24"/>
          <w:szCs w:val="24"/>
        </w:rPr>
        <w:t xml:space="preserve"> that </w:t>
      </w:r>
      <w:r w:rsidR="0097762F">
        <w:rPr>
          <w:rFonts w:ascii="Times New Roman" w:hAnsi="Times New Roman" w:cs="Times New Roman"/>
          <w:sz w:val="24"/>
          <w:szCs w:val="24"/>
        </w:rPr>
        <w:t xml:space="preserve">reinforces said content.  In other words children/youth can practice what they just learned.  </w:t>
      </w:r>
      <w:r w:rsidR="0092662E">
        <w:rPr>
          <w:rFonts w:ascii="Times New Roman" w:hAnsi="Times New Roman" w:cs="Times New Roman"/>
          <w:sz w:val="24"/>
          <w:szCs w:val="24"/>
        </w:rPr>
        <w:t xml:space="preserve">Also </w:t>
      </w:r>
      <w:r w:rsidR="0097762F">
        <w:rPr>
          <w:rFonts w:ascii="Times New Roman" w:hAnsi="Times New Roman" w:cs="Times New Roman"/>
          <w:sz w:val="24"/>
          <w:szCs w:val="24"/>
        </w:rPr>
        <w:t xml:space="preserve">children/youth receive feedback about the accuracy of their practice activities.  </w:t>
      </w:r>
      <w:r w:rsidR="00F24BC1" w:rsidRPr="00F24BC1">
        <w:rPr>
          <w:rFonts w:ascii="Times New Roman" w:hAnsi="Times New Roman" w:cs="Times New Roman"/>
          <w:sz w:val="24"/>
          <w:szCs w:val="24"/>
          <w:u w:val="single"/>
        </w:rPr>
        <w:t>Content only</w:t>
      </w:r>
      <w:r w:rsidR="00F24BC1">
        <w:rPr>
          <w:rFonts w:ascii="Times New Roman" w:hAnsi="Times New Roman" w:cs="Times New Roman"/>
          <w:sz w:val="24"/>
          <w:szCs w:val="24"/>
        </w:rPr>
        <w:t xml:space="preserve"> pages provide clear and accurate content </w:t>
      </w:r>
      <w:r w:rsidR="00272CE0" w:rsidRPr="00272CE0">
        <w:rPr>
          <w:rFonts w:ascii="Times New Roman" w:hAnsi="Times New Roman" w:cs="Times New Roman"/>
          <w:i/>
          <w:sz w:val="24"/>
          <w:szCs w:val="24"/>
        </w:rPr>
        <w:t>for youth or staff</w:t>
      </w:r>
      <w:r w:rsidR="00272CE0">
        <w:rPr>
          <w:rFonts w:ascii="Times New Roman" w:hAnsi="Times New Roman" w:cs="Times New Roman"/>
          <w:sz w:val="24"/>
          <w:szCs w:val="24"/>
        </w:rPr>
        <w:t xml:space="preserve"> </w:t>
      </w:r>
      <w:r w:rsidR="00F24BC1">
        <w:rPr>
          <w:rFonts w:ascii="Times New Roman" w:hAnsi="Times New Roman" w:cs="Times New Roman"/>
          <w:sz w:val="24"/>
          <w:szCs w:val="24"/>
        </w:rPr>
        <w:t>without corresponding online and interactive activit</w:t>
      </w:r>
      <w:r w:rsidR="003552B4">
        <w:rPr>
          <w:rFonts w:ascii="Times New Roman" w:hAnsi="Times New Roman" w:cs="Times New Roman"/>
          <w:sz w:val="24"/>
          <w:szCs w:val="24"/>
        </w:rPr>
        <w:t>ies</w:t>
      </w:r>
      <w:r w:rsidR="00F24BC1">
        <w:rPr>
          <w:rFonts w:ascii="Times New Roman" w:hAnsi="Times New Roman" w:cs="Times New Roman"/>
          <w:sz w:val="24"/>
          <w:szCs w:val="24"/>
        </w:rPr>
        <w:t xml:space="preserve">.  </w:t>
      </w:r>
      <w:r w:rsidR="0037314F" w:rsidRPr="0037314F">
        <w:rPr>
          <w:rFonts w:ascii="Times New Roman" w:hAnsi="Times New Roman" w:cs="Times New Roman"/>
          <w:sz w:val="24"/>
          <w:szCs w:val="24"/>
          <w:u w:val="single"/>
        </w:rPr>
        <w:t>Interactive activity pages without supporting content</w:t>
      </w:r>
      <w:r w:rsidR="0037314F">
        <w:rPr>
          <w:rFonts w:ascii="Times New Roman" w:hAnsi="Times New Roman" w:cs="Times New Roman"/>
          <w:sz w:val="24"/>
          <w:szCs w:val="24"/>
        </w:rPr>
        <w:t xml:space="preserve"> provide activities (e.g., drag and drop activities</w:t>
      </w:r>
      <w:r w:rsidR="00C51E42">
        <w:rPr>
          <w:rFonts w:ascii="Times New Roman" w:hAnsi="Times New Roman" w:cs="Times New Roman"/>
          <w:sz w:val="24"/>
          <w:szCs w:val="24"/>
        </w:rPr>
        <w:t>, games</w:t>
      </w:r>
      <w:r w:rsidR="0037314F">
        <w:rPr>
          <w:rFonts w:ascii="Times New Roman" w:hAnsi="Times New Roman" w:cs="Times New Roman"/>
          <w:sz w:val="24"/>
          <w:szCs w:val="24"/>
        </w:rPr>
        <w:t xml:space="preserve"> and quizzes) with no supporting content.  Therefore children/youth would simply practice content they already understood</w:t>
      </w:r>
      <w:r w:rsidR="006B339B">
        <w:rPr>
          <w:rFonts w:ascii="Times New Roman" w:hAnsi="Times New Roman" w:cs="Times New Roman"/>
          <w:sz w:val="24"/>
          <w:szCs w:val="24"/>
        </w:rPr>
        <w:t xml:space="preserve"> yet receive feedback about the accuracy of their practice activities</w:t>
      </w:r>
      <w:r w:rsidR="0066657B">
        <w:rPr>
          <w:rFonts w:ascii="Times New Roman" w:hAnsi="Times New Roman" w:cs="Times New Roman"/>
          <w:sz w:val="24"/>
          <w:szCs w:val="24"/>
        </w:rPr>
        <w:t>.</w:t>
      </w:r>
      <w:r w:rsidR="0086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5CE7" w:rsidRPr="00C65CE7" w:rsidRDefault="0037314F" w:rsidP="00C65C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C65CE7" w:rsidRPr="00C65CE7" w:rsidSect="004A101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3C32"/>
    <w:multiLevelType w:val="hybridMultilevel"/>
    <w:tmpl w:val="11343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67786F"/>
    <w:multiLevelType w:val="hybridMultilevel"/>
    <w:tmpl w:val="74322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9F3B87"/>
    <w:rsid w:val="000033F2"/>
    <w:rsid w:val="00014C85"/>
    <w:rsid w:val="000E0FE9"/>
    <w:rsid w:val="000F603F"/>
    <w:rsid w:val="00121928"/>
    <w:rsid w:val="001230C2"/>
    <w:rsid w:val="0014284C"/>
    <w:rsid w:val="001A746D"/>
    <w:rsid w:val="001D1EE1"/>
    <w:rsid w:val="001E19D5"/>
    <w:rsid w:val="001F0473"/>
    <w:rsid w:val="00216A3D"/>
    <w:rsid w:val="00240211"/>
    <w:rsid w:val="002465F0"/>
    <w:rsid w:val="00272CE0"/>
    <w:rsid w:val="00293AD9"/>
    <w:rsid w:val="002A24EF"/>
    <w:rsid w:val="002C74C2"/>
    <w:rsid w:val="002E43D4"/>
    <w:rsid w:val="002E6A9B"/>
    <w:rsid w:val="00313F6D"/>
    <w:rsid w:val="00340159"/>
    <w:rsid w:val="003552B4"/>
    <w:rsid w:val="0037314F"/>
    <w:rsid w:val="003776CF"/>
    <w:rsid w:val="0039226F"/>
    <w:rsid w:val="003B4D82"/>
    <w:rsid w:val="003B5344"/>
    <w:rsid w:val="003F3D02"/>
    <w:rsid w:val="003F6881"/>
    <w:rsid w:val="004262A0"/>
    <w:rsid w:val="00427916"/>
    <w:rsid w:val="00437E88"/>
    <w:rsid w:val="00443002"/>
    <w:rsid w:val="004441F4"/>
    <w:rsid w:val="00444BCC"/>
    <w:rsid w:val="00454C1E"/>
    <w:rsid w:val="004666E9"/>
    <w:rsid w:val="00482E24"/>
    <w:rsid w:val="004A1016"/>
    <w:rsid w:val="004C7B29"/>
    <w:rsid w:val="004E0F7D"/>
    <w:rsid w:val="004F6825"/>
    <w:rsid w:val="0053589B"/>
    <w:rsid w:val="00541C8E"/>
    <w:rsid w:val="00557F8A"/>
    <w:rsid w:val="0059577F"/>
    <w:rsid w:val="005A0375"/>
    <w:rsid w:val="005A31D2"/>
    <w:rsid w:val="006146BB"/>
    <w:rsid w:val="006168D2"/>
    <w:rsid w:val="00652E59"/>
    <w:rsid w:val="0066657B"/>
    <w:rsid w:val="006852E5"/>
    <w:rsid w:val="006A0EE0"/>
    <w:rsid w:val="006B339B"/>
    <w:rsid w:val="006E6D61"/>
    <w:rsid w:val="006F7135"/>
    <w:rsid w:val="00771A24"/>
    <w:rsid w:val="007B67DB"/>
    <w:rsid w:val="007C4C18"/>
    <w:rsid w:val="007E7F9F"/>
    <w:rsid w:val="008535E9"/>
    <w:rsid w:val="00857CB8"/>
    <w:rsid w:val="00864C3B"/>
    <w:rsid w:val="008A5B91"/>
    <w:rsid w:val="0092662E"/>
    <w:rsid w:val="0095536A"/>
    <w:rsid w:val="009720A3"/>
    <w:rsid w:val="0097762F"/>
    <w:rsid w:val="009B1DF0"/>
    <w:rsid w:val="009E02DD"/>
    <w:rsid w:val="009F3B87"/>
    <w:rsid w:val="00A1424D"/>
    <w:rsid w:val="00A873A6"/>
    <w:rsid w:val="00AA71E7"/>
    <w:rsid w:val="00BA6893"/>
    <w:rsid w:val="00C51B41"/>
    <w:rsid w:val="00C51E42"/>
    <w:rsid w:val="00C5366A"/>
    <w:rsid w:val="00C65CE7"/>
    <w:rsid w:val="00C72D59"/>
    <w:rsid w:val="00C77367"/>
    <w:rsid w:val="00CC7DC9"/>
    <w:rsid w:val="00CF35CB"/>
    <w:rsid w:val="00D049E7"/>
    <w:rsid w:val="00DA11BC"/>
    <w:rsid w:val="00DB2E11"/>
    <w:rsid w:val="00E31FBC"/>
    <w:rsid w:val="00E33485"/>
    <w:rsid w:val="00E73CB8"/>
    <w:rsid w:val="00E82773"/>
    <w:rsid w:val="00F20D9F"/>
    <w:rsid w:val="00F21A48"/>
    <w:rsid w:val="00F24BC1"/>
    <w:rsid w:val="00FD2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334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zillion.com/lessons/836-reading-the-exact-minute-on-a-cloc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aaamath.com/mea-time-1m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hanacademy.org/math/arithmetic/telling-time/e/telling_time_0.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khanacademy.org/math/arithmetic/telling-time/e/telling_time" TargetMode="External"/><Relationship Id="rId10" Type="http://schemas.openxmlformats.org/officeDocument/2006/relationships/hyperlink" Target="http://www.ezschool.com/Math/Time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arnzillion.com/lessons/576-solving-elapsed-time-word-problems-to-the-nearest-hou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University, Fullerton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LKG</cp:lastModifiedBy>
  <cp:revision>2</cp:revision>
  <cp:lastPrinted>2012-10-26T01:12:00Z</cp:lastPrinted>
  <dcterms:created xsi:type="dcterms:W3CDTF">2013-06-20T20:49:00Z</dcterms:created>
  <dcterms:modified xsi:type="dcterms:W3CDTF">2013-06-20T20:49:00Z</dcterms:modified>
</cp:coreProperties>
</file>